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left"/>
        <w:rPr>
          <w:rFonts w:ascii="Book Antiqua" w:hAnsi="Book Antiqua"/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19050</wp:posOffset>
            </wp:positionH>
            <wp:positionV relativeFrom="line">
              <wp:posOffset>0</wp:posOffset>
            </wp:positionV>
            <wp:extent cx="1752600" cy="1034415"/>
            <wp:effectExtent l="0" t="0" r="0" b="0"/>
            <wp:wrapSquare wrapText="bothSides"/>
            <wp:docPr id="3" name="Immagine 3" descr="C:\Users\Cesano\AppData\Local\Temp\ksohtml\wps6959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Cesano\AppData\Local\Temp\ksohtml\wps6959.t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32"/>
          <w:szCs w:val="32"/>
        </w:rPr>
        <w:t xml:space="preserve">                      </w:t>
      </w:r>
      <w:r>
        <w:rPr>
          <w:rFonts w:ascii="Book Antiqua" w:hAnsi="Book Antiqua"/>
          <w:b/>
          <w:sz w:val="32"/>
          <w:szCs w:val="32"/>
        </w:rPr>
        <w:t>2° Incontro CRE</w:t>
      </w:r>
    </w:p>
    <w:p>
      <w:pPr>
        <w:pStyle w:val="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           Settore di Savigliano</w:t>
      </w:r>
    </w:p>
    <w:p>
      <w:pPr>
        <w:pStyle w:val="6"/>
        <w:rPr>
          <w:rFonts w:ascii="Book Antiqua" w:hAnsi="Book Antiqua" w:eastAsia="Calibri"/>
        </w:rPr>
      </w:pPr>
    </w:p>
    <w:p>
      <w:pPr>
        <w:pStyle w:val="6"/>
        <w:rPr>
          <w:rFonts w:ascii="Book Antiqua" w:hAnsi="Book Antiqua"/>
          <w:sz w:val="40"/>
          <w:szCs w:val="40"/>
        </w:rPr>
      </w:pPr>
      <w:r>
        <w:rPr>
          <w:rFonts w:ascii="Book Antiqua" w:hAnsi="Book Antiqua" w:eastAsia="Calibri"/>
        </w:rPr>
        <w:t>Carissimi amici,</w:t>
      </w:r>
    </w:p>
    <w:p>
      <w:pPr>
        <w:pStyle w:val="6"/>
        <w:spacing w:line="360" w:lineRule="auto"/>
        <w:rPr>
          <w:rFonts w:ascii="Book Antiqua" w:hAnsi="Book Antiqua" w:eastAsia="Calibri"/>
        </w:rPr>
      </w:pPr>
      <w:r>
        <w:rPr>
          <w:rFonts w:ascii="Book Antiqua" w:hAnsi="Book Antiqua" w:eastAsia="Calibri"/>
        </w:rPr>
        <w:t>stiamo per terminare questo primo anno di cammino insieme a tutti voi e, come consuetudine, ci ritroveremo per condividere i percorsi svolti, scambiarci impressioni e fornire idee e suggerimenti.</w:t>
      </w:r>
    </w:p>
    <w:p>
      <w:pPr>
        <w:pStyle w:val="6"/>
        <w:spacing w:line="360" w:lineRule="auto"/>
        <w:rPr>
          <w:rFonts w:ascii="Book Antiqua" w:hAnsi="Book Antiqua" w:eastAsia="Calibri"/>
        </w:rPr>
      </w:pPr>
      <w:r>
        <w:rPr>
          <w:rFonts w:ascii="Book Antiqua" w:hAnsi="Book Antiqua" w:eastAsia="Calibri"/>
        </w:rPr>
        <w:t>Ci incontreremo</w:t>
      </w:r>
    </w:p>
    <w:p>
      <w:pPr>
        <w:pStyle w:val="8"/>
        <w:spacing w:line="360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venerdi’ 4 maggio – ORE 20,45</w:t>
      </w:r>
    </w:p>
    <w:p>
      <w:pPr>
        <w:pStyle w:val="6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presso il Salone dell’oratorio San Giovanni - Piazza Schiapparelli- Savigliano</w:t>
      </w:r>
    </w:p>
    <w:p>
      <w:p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>La riunione prevede:</w:t>
      </w:r>
    </w:p>
    <w:p>
      <w:pPr>
        <w:pStyle w:val="9"/>
        <w:numPr>
          <w:ilvl w:val="0"/>
          <w:numId w:val="1"/>
        </w:num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>un momento di preghiera;</w:t>
      </w:r>
    </w:p>
    <w:p>
      <w:pPr>
        <w:pStyle w:val="9"/>
        <w:numPr>
          <w:ilvl w:val="0"/>
          <w:numId w:val="1"/>
        </w:num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>testimonianze sul “servizio”;</w:t>
      </w:r>
    </w:p>
    <w:p>
      <w:pPr>
        <w:pStyle w:val="9"/>
        <w:numPr>
          <w:ilvl w:val="0"/>
          <w:numId w:val="1"/>
        </w:num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>intervento dei Responsabili Regionali Laura e Ivano Malpangotti;</w:t>
      </w:r>
    </w:p>
    <w:p>
      <w:pPr>
        <w:pStyle w:val="9"/>
        <w:numPr>
          <w:ilvl w:val="0"/>
          <w:numId w:val="1"/>
        </w:num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>comunicazioni.</w:t>
      </w:r>
    </w:p>
    <w:p>
      <w:pPr>
        <w:spacing w:before="100" w:beforeAutospacing="1" w:after="100" w:afterAutospacing="1" w:line="360" w:lineRule="auto"/>
        <w:ind w:left="120" w:hanging="120" w:hangingChars="50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>E’ importante che tutti siano presenti. Chi fosse impossibilitato a partecipare</w:t>
      </w:r>
      <w:r>
        <w:rPr>
          <w:rFonts w:ascii="Book Antiqua" w:hAnsi="Book Antiqua" w:eastAsia="Calibri" w:cs="Times New Roman"/>
          <w:sz w:val="24"/>
          <w:szCs w:val="24"/>
          <w:lang w:val="en-US" w:eastAsia="it-IT"/>
        </w:rPr>
        <w:t>,</w:t>
      </w:r>
      <w:r>
        <w:rPr>
          <w:rFonts w:ascii="Book Antiqua" w:hAnsi="Book Antiqua" w:eastAsia="Calibri" w:cs="Times New Roman"/>
          <w:sz w:val="24"/>
          <w:szCs w:val="24"/>
          <w:lang w:eastAsia="it-IT"/>
        </w:rPr>
        <w:t xml:space="preserve"> per cortesia </w:t>
      </w:r>
      <w:r>
        <w:rPr>
          <w:rFonts w:ascii="Book Antiqua" w:hAnsi="Book Antiqua" w:eastAsia="Calibri" w:cs="Times New Roman"/>
          <w:sz w:val="24"/>
          <w:szCs w:val="24"/>
          <w:lang w:val="en-US" w:eastAsia="it-IT"/>
        </w:rPr>
        <w:t>si faccia sostituire da un</w:t>
      </w:r>
      <w:r>
        <w:rPr>
          <w:rFonts w:hint="default" w:ascii="Book Antiqua" w:hAnsi="Book Antiqua" w:eastAsia="Calibri" w:cs="Times New Roman"/>
          <w:sz w:val="24"/>
          <w:szCs w:val="24"/>
          <w:lang w:val="en-US" w:eastAsia="it-IT"/>
        </w:rPr>
        <w:t>’altra coppia</w:t>
      </w:r>
      <w:r>
        <w:rPr>
          <w:rFonts w:ascii="Book Antiqua" w:hAnsi="Book Antiqua" w:eastAsia="Calibri" w:cs="Times New Roman"/>
          <w:sz w:val="24"/>
          <w:szCs w:val="24"/>
          <w:lang w:eastAsia="it-IT"/>
        </w:rPr>
        <w:t xml:space="preserve"> della propria equipe</w:t>
      </w:r>
      <w:bookmarkStart w:id="0" w:name="_GoBack"/>
      <w:bookmarkEnd w:id="0"/>
      <w:r>
        <w:rPr>
          <w:rFonts w:ascii="Book Antiqua" w:hAnsi="Book Antiqua" w:eastAsia="Calibri" w:cs="Times New Roman"/>
          <w:sz w:val="24"/>
          <w:szCs w:val="24"/>
          <w:lang w:eastAsia="it-IT"/>
        </w:rPr>
        <w:t>.</w:t>
      </w:r>
    </w:p>
    <w:p>
      <w:p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>Vi aspettiamo</w:t>
      </w:r>
    </w:p>
    <w:p>
      <w:p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 xml:space="preserve">                                                                                                 Maria e Massimo Testa</w:t>
      </w:r>
    </w:p>
    <w:p>
      <w:p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sz w:val="24"/>
          <w:szCs w:val="24"/>
          <w:lang w:eastAsia="it-IT"/>
        </w:rPr>
        <w:t xml:space="preserve">                                                                                              con tutta l’equipe di Settore</w:t>
      </w:r>
    </w:p>
    <w:p>
      <w:pPr>
        <w:spacing w:before="100" w:beforeAutospacing="1" w:after="100" w:afterAutospacing="1" w:line="360" w:lineRule="auto"/>
        <w:rPr>
          <w:rFonts w:ascii="Book Antiqua" w:hAnsi="Book Antiqua" w:eastAsia="Calibri" w:cs="Times New Roman"/>
          <w:sz w:val="24"/>
          <w:szCs w:val="24"/>
          <w:lang w:eastAsia="it-IT"/>
        </w:rPr>
      </w:pPr>
      <w:r>
        <w:rPr>
          <w:rFonts w:ascii="Book Antiqua" w:hAnsi="Book Antiqua" w:eastAsia="Calibri" w:cs="Times New Roman"/>
          <w:b/>
          <w:bCs/>
          <w:sz w:val="24"/>
          <w:szCs w:val="24"/>
          <w:lang w:eastAsia="it-IT"/>
        </w:rPr>
        <w:t>Nota:</w:t>
      </w:r>
      <w:r>
        <w:rPr>
          <w:rFonts w:ascii="Book Antiqua" w:hAnsi="Book Antiqua" w:eastAsia="Calibri" w:cs="Times New Roman"/>
          <w:sz w:val="24"/>
          <w:szCs w:val="24"/>
          <w:lang w:eastAsia="it-IT"/>
        </w:rPr>
        <w:t xml:space="preserve"> E’ previsto un servizio di babysitteraggio, ma per motivi organizzativi è necessario comunicare anticipatamente il numero dei bambini o tramite e-mail a </w:t>
      </w:r>
      <w:r>
        <w:fldChar w:fldCharType="begin"/>
      </w:r>
      <w:r>
        <w:instrText xml:space="preserve"> HYPERLINK "mailto:noa-savigliano@equipes-notre-dame.it" </w:instrText>
      </w:r>
      <w:r>
        <w:fldChar w:fldCharType="separate"/>
      </w:r>
      <w:r>
        <w:rPr>
          <w:rStyle w:val="4"/>
          <w:rFonts w:ascii="Book Antiqua" w:hAnsi="Book Antiqua" w:eastAsia="Calibri" w:cs="Times New Roman"/>
          <w:sz w:val="24"/>
          <w:szCs w:val="24"/>
          <w:lang w:eastAsia="it-IT"/>
        </w:rPr>
        <w:t>noa-savigliano@equipes-notre-dame.it</w:t>
      </w:r>
      <w:r>
        <w:rPr>
          <w:rStyle w:val="4"/>
          <w:rFonts w:ascii="Book Antiqua" w:hAnsi="Book Antiqua" w:eastAsia="Calibri" w:cs="Times New Roman"/>
          <w:sz w:val="24"/>
          <w:szCs w:val="24"/>
          <w:lang w:eastAsia="it-IT"/>
        </w:rPr>
        <w:fldChar w:fldCharType="end"/>
      </w:r>
      <w:r>
        <w:rPr>
          <w:rFonts w:ascii="Book Antiqua" w:hAnsi="Book Antiqua" w:eastAsia="Calibri" w:cs="Times New Roman"/>
          <w:sz w:val="24"/>
          <w:szCs w:val="24"/>
          <w:lang w:eastAsia="it-IT"/>
        </w:rPr>
        <w:t xml:space="preserve"> oppure al numero 339 298 1625.</w:t>
      </w:r>
    </w:p>
    <w:p>
      <w:pPr>
        <w:pStyle w:val="6"/>
        <w:spacing w:line="360" w:lineRule="auto"/>
        <w:rPr>
          <w:rFonts w:ascii="Book Antiqua" w:hAnsi="Book Antiqua"/>
        </w:rPr>
      </w:pPr>
    </w:p>
    <w:p>
      <w:pPr>
        <w:spacing w:line="360" w:lineRule="auto"/>
        <w:rPr>
          <w:rFonts w:ascii="Book Antiqua" w:hAnsi="Book Antiqua"/>
        </w:rPr>
      </w:pPr>
    </w:p>
    <w:p>
      <w:pPr>
        <w:spacing w:line="360" w:lineRule="auto"/>
        <w:rPr>
          <w:rFonts w:ascii="Book Antiqua" w:hAnsi="Book Antiqua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DengXian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6A99"/>
    <w:multiLevelType w:val="multilevel"/>
    <w:tmpl w:val="64DB6A99"/>
    <w:lvl w:ilvl="0" w:tentative="0">
      <w:start w:val="1"/>
      <w:numFmt w:val="bullet"/>
      <w:lvlText w:val="¬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EE"/>
    <w:rsid w:val="00172F66"/>
    <w:rsid w:val="0033514A"/>
    <w:rsid w:val="004D31EE"/>
    <w:rsid w:val="005E5BA3"/>
    <w:rsid w:val="006D3310"/>
    <w:rsid w:val="00932C28"/>
    <w:rsid w:val="00C5586D"/>
    <w:rsid w:val="00C904D7"/>
    <w:rsid w:val="00C97975"/>
    <w:rsid w:val="00D17F81"/>
    <w:rsid w:val="00E84716"/>
    <w:rsid w:val="51A70974"/>
    <w:rsid w:val="6A30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Normal1"/>
    <w:uiPriority w:val="0"/>
    <w:pPr>
      <w:spacing w:before="100" w:beforeAutospacing="1" w:after="100" w:afterAutospacing="1" w:line="300" w:lineRule="auto"/>
    </w:pPr>
    <w:rPr>
      <w:rFonts w:ascii="Calibri" w:hAnsi="Calibri" w:eastAsia="SimSun" w:cs="Times New Roman"/>
      <w:sz w:val="24"/>
      <w:szCs w:val="24"/>
      <w:lang w:val="it-IT" w:eastAsia="it-IT" w:bidi="ar-SA"/>
    </w:rPr>
  </w:style>
  <w:style w:type="paragraph" w:customStyle="1" w:styleId="7">
    <w:name w:val="Subtitle1"/>
    <w:basedOn w:val="1"/>
    <w:next w:val="6"/>
    <w:uiPriority w:val="0"/>
    <w:pPr>
      <w:spacing w:before="100" w:beforeAutospacing="1" w:after="100" w:afterAutospacing="1" w:line="300" w:lineRule="auto"/>
      <w:jc w:val="center"/>
    </w:pPr>
    <w:rPr>
      <w:rFonts w:ascii="Calibri" w:hAnsi="Calibri" w:eastAsia="SimSun" w:cs="Times New Roman"/>
      <w:color w:val="44546A"/>
      <w:sz w:val="24"/>
      <w:szCs w:val="24"/>
      <w:lang w:eastAsia="it-IT"/>
    </w:rPr>
  </w:style>
  <w:style w:type="paragraph" w:customStyle="1" w:styleId="8">
    <w:name w:val="Title1"/>
    <w:basedOn w:val="1"/>
    <w:next w:val="6"/>
    <w:uiPriority w:val="0"/>
    <w:pPr>
      <w:spacing w:before="100" w:beforeAutospacing="1" w:after="100" w:afterAutospacing="1" w:line="240" w:lineRule="auto"/>
      <w:contextualSpacing/>
      <w:jc w:val="center"/>
    </w:pPr>
    <w:rPr>
      <w:rFonts w:ascii="Calibri Light" w:hAnsi="Calibri Light" w:eastAsia="SimSun" w:cs="Times New Roman"/>
      <w:caps/>
      <w:color w:val="44546A"/>
      <w:sz w:val="24"/>
      <w:szCs w:val="24"/>
      <w:lang w:eastAsia="it-IT"/>
    </w:rPr>
  </w:style>
  <w:style w:type="paragraph" w:customStyle="1" w:styleId="9">
    <w:name w:val="Paragrafo elenco1"/>
    <w:basedOn w:val="1"/>
    <w:qFormat/>
    <w:uiPriority w:val="34"/>
    <w:pPr>
      <w:ind w:left="720"/>
      <w:contextualSpacing/>
    </w:pPr>
  </w:style>
  <w:style w:type="character" w:customStyle="1" w:styleId="10">
    <w:name w:val="Menzione non risolta1"/>
    <w:basedOn w:val="3"/>
    <w:unhideWhenUsed/>
    <w:uiPriority w:val="99"/>
    <w:rPr>
      <w:color w:val="808080"/>
      <w:shd w:val="clear" w:color="auto" w:fill="E6E6E6"/>
    </w:rPr>
  </w:style>
  <w:style w:type="character" w:customStyle="1" w:styleId="11">
    <w:name w:val="Testo fumetto Carattere"/>
    <w:basedOn w:val="3"/>
    <w:link w:val="2"/>
    <w:semiHidden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0</TotalTime>
  <ScaleCrop>false</ScaleCrop>
  <LinksUpToDate>false</LinksUpToDate>
  <CharactersWithSpaces>1271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2018-04-10T02:45:00Z</dcterms:created>
  <dc:creator>Angelo Cesano</dc:creator>
  <cp:lastModifiedBy>Cesano</cp:lastModifiedBy>
  <cp:lastPrinted>2018-04-10T04:32:00Z</cp:lastPrinted>
  <dcterms:modified xsi:type="dcterms:W3CDTF">2018-04-11T03:55:08Z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